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BD" w:rsidRDefault="008B0DBD" w:rsidP="008B0DB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pl-PL" w:eastAsia="de-DE"/>
        </w:rPr>
      </w:pPr>
      <w:r>
        <w:rPr>
          <w:rFonts w:ascii="HelveticaNeueLTPro-Bd" w:hAnsi="HelveticaNeueLTPro-Bd" w:cs="HelveticaNeueLTPro-Bd"/>
          <w:color w:val="F07D00"/>
          <w:sz w:val="18"/>
          <w:szCs w:val="18"/>
          <w:lang w:val="pl-PL" w:eastAsia="de-DE"/>
        </w:rPr>
        <w:t>Formularz kosztorysowy:</w:t>
      </w:r>
    </w:p>
    <w:p w:rsidR="008B0DBD" w:rsidRDefault="008B0DBD" w:rsidP="008B0DB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pl-PL" w:eastAsia="de-DE"/>
        </w:rPr>
      </w:pPr>
    </w:p>
    <w:p w:rsid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>____ Schlüter-ARCLINE jako dekoracyjne akce</w:t>
      </w:r>
      <w:r w:rsidRPr="007D5CCE">
        <w:rPr>
          <w:rFonts w:cs="HelveticaNeueLT Pro 45 Lt"/>
          <w:color w:val="000000"/>
          <w:sz w:val="16"/>
          <w:szCs w:val="16"/>
          <w:lang w:val="pl-PL"/>
        </w:rPr>
        <w:softHyphen/>
        <w:t>soria</w:t>
      </w:r>
    </w:p>
    <w:p w:rsid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>łazienkowe dostarczyć i fachowo zamon</w:t>
      </w:r>
      <w:r w:rsidRPr="007D5CCE">
        <w:rPr>
          <w:rFonts w:cs="HelveticaNeueLT Pro 45 Lt"/>
          <w:color w:val="000000"/>
          <w:sz w:val="16"/>
          <w:szCs w:val="16"/>
          <w:lang w:val="pl-PL"/>
        </w:rPr>
        <w:softHyphen/>
        <w:t>tować</w:t>
      </w: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w wbudowane wcześniej profile Schlüter. </w:t>
      </w:r>
    </w:p>
    <w:p w:rsid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>Należy przestrzegać wskazówek producenta</w:t>
      </w: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dotyczących montażu. </w:t>
      </w: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Akcesoria: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Wieszak na ręcznik kąpielowy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Koszyk jako półka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Półka z myjką-ściągaczką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Półka bez myjki-ściągaczki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Wieszak na ręcznik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Kółko na ręcznik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Zestaw szczotki do ubikacji </w:t>
      </w:r>
    </w:p>
    <w:p w:rsidR="007D5CCE" w:rsidRPr="007D5CCE" w:rsidRDefault="007D5CCE" w:rsidP="007D5CCE">
      <w:pPr>
        <w:pStyle w:val="Default"/>
        <w:numPr>
          <w:ilvl w:val="0"/>
          <w:numId w:val="3"/>
        </w:numPr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Uchwyt na papier toaletowy </w:t>
      </w:r>
    </w:p>
    <w:p w:rsidR="007D5CCE" w:rsidRPr="007D5CCE" w:rsidRDefault="007D5CCE" w:rsidP="007D5CCE">
      <w:pPr>
        <w:pStyle w:val="Default"/>
        <w:rPr>
          <w:sz w:val="16"/>
          <w:szCs w:val="16"/>
          <w:lang w:val="pl-PL"/>
        </w:rPr>
      </w:pP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Z serii </w:t>
      </w:r>
    </w:p>
    <w:p w:rsidR="007D5CCE" w:rsidRPr="007D5CCE" w:rsidRDefault="007D5CCE" w:rsidP="007D5CCE">
      <w:pPr>
        <w:pStyle w:val="Default"/>
        <w:numPr>
          <w:ilvl w:val="0"/>
          <w:numId w:val="4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Edycja 11 </w:t>
      </w:r>
    </w:p>
    <w:p w:rsidR="007D5CCE" w:rsidRPr="007D5CCE" w:rsidRDefault="007D5CCE" w:rsidP="007D5CCE">
      <w:pPr>
        <w:pStyle w:val="Default"/>
        <w:numPr>
          <w:ilvl w:val="0"/>
          <w:numId w:val="4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Edycja 400 </w:t>
      </w:r>
    </w:p>
    <w:p w:rsidR="007D5CCE" w:rsidRPr="007D5CCE" w:rsidRDefault="007D5CCE" w:rsidP="007D5CCE">
      <w:pPr>
        <w:pStyle w:val="Default"/>
        <w:numPr>
          <w:ilvl w:val="0"/>
          <w:numId w:val="4"/>
        </w:numPr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Plan </w:t>
      </w:r>
    </w:p>
    <w:p w:rsidR="007D5CCE" w:rsidRPr="007D5CCE" w:rsidRDefault="007D5CCE" w:rsidP="007D5CCE">
      <w:pPr>
        <w:pStyle w:val="Default"/>
        <w:rPr>
          <w:sz w:val="16"/>
          <w:szCs w:val="16"/>
          <w:lang w:val="pl-PL"/>
        </w:rPr>
      </w:pP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Kolory szklanych płytek </w:t>
      </w:r>
    </w:p>
    <w:p w:rsidR="007D5CCE" w:rsidRPr="007D5CCE" w:rsidRDefault="007D5CCE" w:rsidP="007D5CCE">
      <w:pPr>
        <w:pStyle w:val="Default"/>
        <w:numPr>
          <w:ilvl w:val="0"/>
          <w:numId w:val="5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C = kremowy </w:t>
      </w:r>
    </w:p>
    <w:p w:rsidR="007D5CCE" w:rsidRPr="007D5CCE" w:rsidRDefault="007D5CCE" w:rsidP="007D5CCE">
      <w:pPr>
        <w:pStyle w:val="Default"/>
        <w:numPr>
          <w:ilvl w:val="0"/>
          <w:numId w:val="5"/>
        </w:numPr>
        <w:spacing w:after="7"/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MBW = biel brylantowa matowa </w:t>
      </w:r>
    </w:p>
    <w:p w:rsidR="007D5CCE" w:rsidRPr="007D5CCE" w:rsidRDefault="007D5CCE" w:rsidP="007D5CCE">
      <w:pPr>
        <w:pStyle w:val="Default"/>
        <w:numPr>
          <w:ilvl w:val="0"/>
          <w:numId w:val="5"/>
        </w:numPr>
        <w:rPr>
          <w:sz w:val="16"/>
          <w:szCs w:val="16"/>
          <w:lang w:val="pl-PL"/>
        </w:rPr>
      </w:pPr>
      <w:r w:rsidRPr="007D5CCE">
        <w:rPr>
          <w:sz w:val="16"/>
          <w:szCs w:val="16"/>
          <w:lang w:val="pl-PL"/>
        </w:rPr>
        <w:t xml:space="preserve">DA = ciemny antracyt </w:t>
      </w:r>
    </w:p>
    <w:p w:rsidR="007D5CCE" w:rsidRPr="007D5CCE" w:rsidRDefault="007D5CCE" w:rsidP="007D5CCE">
      <w:pPr>
        <w:pStyle w:val="Default"/>
        <w:rPr>
          <w:sz w:val="16"/>
          <w:szCs w:val="16"/>
          <w:lang w:val="pl-PL"/>
        </w:rPr>
      </w:pPr>
    </w:p>
    <w:p w:rsidR="007D5CCE" w:rsidRP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  <w:lang w:val="pl-PL"/>
        </w:rPr>
      </w:pPr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Nr </w:t>
      </w:r>
      <w:proofErr w:type="gramStart"/>
      <w:r w:rsidRPr="007D5CCE">
        <w:rPr>
          <w:rFonts w:cs="HelveticaNeueLT Pro 45 Lt"/>
          <w:color w:val="000000"/>
          <w:sz w:val="16"/>
          <w:szCs w:val="16"/>
          <w:lang w:val="pl-PL"/>
        </w:rPr>
        <w:t>artykułu:_</w:t>
      </w:r>
      <w:proofErr w:type="gramEnd"/>
      <w:r w:rsidRPr="007D5CCE">
        <w:rPr>
          <w:rFonts w:cs="HelveticaNeueLT Pro 45 Lt"/>
          <w:color w:val="000000"/>
          <w:sz w:val="16"/>
          <w:szCs w:val="16"/>
          <w:lang w:val="pl-PL"/>
        </w:rPr>
        <w:t xml:space="preserve">_____________________________ </w:t>
      </w:r>
    </w:p>
    <w:p w:rsidR="007D5CCE" w:rsidRDefault="007D5CCE" w:rsidP="007D5CCE">
      <w:pPr>
        <w:pStyle w:val="Pa1"/>
        <w:jc w:val="both"/>
        <w:rPr>
          <w:rFonts w:cs="HelveticaNeueLT Pro 45 Lt"/>
          <w:color w:val="000000"/>
          <w:sz w:val="16"/>
          <w:szCs w:val="16"/>
        </w:rPr>
      </w:pPr>
      <w:proofErr w:type="gramStart"/>
      <w:r>
        <w:rPr>
          <w:rFonts w:cs="HelveticaNeueLT Pro 45 Lt"/>
          <w:color w:val="000000"/>
          <w:sz w:val="16"/>
          <w:szCs w:val="16"/>
        </w:rPr>
        <w:t>Robocizna:_</w:t>
      </w:r>
      <w:proofErr w:type="gramEnd"/>
      <w:r>
        <w:rPr>
          <w:rFonts w:cs="HelveticaNeueLT Pro 45 Lt"/>
          <w:color w:val="000000"/>
          <w:sz w:val="16"/>
          <w:szCs w:val="16"/>
        </w:rPr>
        <w:t xml:space="preserve">__________________________€/m </w:t>
      </w:r>
    </w:p>
    <w:p w:rsidR="003258A8" w:rsidRDefault="007D5CCE" w:rsidP="007D5CCE">
      <w:pPr>
        <w:autoSpaceDE w:val="0"/>
        <w:autoSpaceDN w:val="0"/>
        <w:adjustRightInd w:val="0"/>
        <w:spacing w:after="0" w:line="240" w:lineRule="auto"/>
      </w:pPr>
      <w:r>
        <w:rPr>
          <w:rFonts w:cs="HelveticaNeueLT Pro 45 Lt"/>
          <w:color w:val="000000"/>
          <w:sz w:val="16"/>
          <w:szCs w:val="16"/>
        </w:rPr>
        <w:t xml:space="preserve">Cena </w:t>
      </w:r>
      <w:proofErr w:type="gramStart"/>
      <w:r>
        <w:rPr>
          <w:rFonts w:cs="HelveticaNeueLT Pro 45 Lt"/>
          <w:color w:val="000000"/>
          <w:sz w:val="16"/>
          <w:szCs w:val="16"/>
        </w:rPr>
        <w:t>końcowa:_</w:t>
      </w:r>
      <w:proofErr w:type="gramEnd"/>
      <w:r>
        <w:rPr>
          <w:rFonts w:cs="HelveticaNeueLT Pro 45 Lt"/>
          <w:color w:val="000000"/>
          <w:sz w:val="16"/>
          <w:szCs w:val="16"/>
        </w:rPr>
        <w:t>________________</w:t>
      </w:r>
      <w:bookmarkStart w:id="0" w:name="_GoBack"/>
      <w:bookmarkEnd w:id="0"/>
      <w:r>
        <w:rPr>
          <w:rFonts w:cs="HelveticaNeueLT Pro 45 Lt"/>
          <w:color w:val="000000"/>
          <w:sz w:val="16"/>
          <w:szCs w:val="16"/>
        </w:rPr>
        <w:t xml:space="preserve">______€/m 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DD"/>
    <w:multiLevelType w:val="hybridMultilevel"/>
    <w:tmpl w:val="D908C9D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C19"/>
    <w:multiLevelType w:val="hybridMultilevel"/>
    <w:tmpl w:val="E9E6CD80"/>
    <w:lvl w:ilvl="0" w:tplc="65A86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3AA3"/>
    <w:multiLevelType w:val="hybridMultilevel"/>
    <w:tmpl w:val="61C2C1AC"/>
    <w:lvl w:ilvl="0" w:tplc="65A86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6EF"/>
    <w:multiLevelType w:val="hybridMultilevel"/>
    <w:tmpl w:val="71BCA36A"/>
    <w:lvl w:ilvl="0" w:tplc="65A86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BC5"/>
    <w:multiLevelType w:val="hybridMultilevel"/>
    <w:tmpl w:val="0E8E987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DBD"/>
    <w:rsid w:val="003258A8"/>
    <w:rsid w:val="007D5CCE"/>
    <w:rsid w:val="008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D11"/>
  <w15:chartTrackingRefBased/>
  <w15:docId w15:val="{07FBD723-338D-4F93-AA10-0D07617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D5CCE"/>
    <w:pPr>
      <w:autoSpaceDE w:val="0"/>
      <w:autoSpaceDN w:val="0"/>
      <w:adjustRightInd w:val="0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D5CCE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cp:lastModifiedBy>Lea Sarnow</cp:lastModifiedBy>
  <cp:revision>2</cp:revision>
  <dcterms:created xsi:type="dcterms:W3CDTF">2020-08-27T08:44:00Z</dcterms:created>
  <dcterms:modified xsi:type="dcterms:W3CDTF">2020-08-27T08:44:00Z</dcterms:modified>
</cp:coreProperties>
</file>